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97" w:rsidRDefault="00530797"/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24354" w:rsidRPr="00C24354" w:rsidTr="00530797">
        <w:trPr>
          <w:trHeight w:val="1266"/>
        </w:trPr>
        <w:tc>
          <w:tcPr>
            <w:tcW w:w="4928" w:type="dxa"/>
          </w:tcPr>
          <w:p w:rsidR="00C24354" w:rsidRPr="00C24354" w:rsidRDefault="00C24354" w:rsidP="005307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4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Согласовано</w:t>
            </w:r>
          </w:p>
          <w:p w:rsidR="00C24354" w:rsidRPr="00C24354" w:rsidRDefault="00C24354" w:rsidP="005307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24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протокол педагогического совета </w:t>
            </w:r>
          </w:p>
          <w:p w:rsidR="00C24354" w:rsidRPr="00C24354" w:rsidRDefault="00C24354" w:rsidP="005307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24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ГКОУ СОШ № 4 при ИУ </w:t>
            </w:r>
          </w:p>
          <w:p w:rsidR="00C24354" w:rsidRPr="00C24354" w:rsidRDefault="00C24354" w:rsidP="005307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4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 25.09.2018 года № 2</w:t>
            </w:r>
          </w:p>
          <w:p w:rsidR="00C24354" w:rsidRPr="00C24354" w:rsidRDefault="00C24354" w:rsidP="005307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C24354" w:rsidRPr="00C24354" w:rsidRDefault="00C24354" w:rsidP="00530797">
            <w:pPr>
              <w:widowControl/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4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                    Приложение к      приказу</w:t>
            </w:r>
          </w:p>
          <w:p w:rsidR="00C24354" w:rsidRPr="00C24354" w:rsidRDefault="00C24354" w:rsidP="0053079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C24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ГКОУ СОШ № 4 при ИУ </w:t>
            </w:r>
          </w:p>
          <w:p w:rsidR="00C24354" w:rsidRPr="00C24354" w:rsidRDefault="00C24354" w:rsidP="0053079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C24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 01.10.2018 г. № 43 </w:t>
            </w:r>
          </w:p>
          <w:p w:rsidR="00C24354" w:rsidRPr="00C24354" w:rsidRDefault="00C24354" w:rsidP="005307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F7C58" w:rsidRDefault="005F7C58" w:rsidP="00335464">
      <w:pPr>
        <w:pStyle w:val="10"/>
        <w:keepNext/>
        <w:keepLines/>
        <w:shd w:val="clear" w:color="auto" w:fill="auto"/>
        <w:spacing w:before="0" w:after="0" w:line="240" w:lineRule="auto"/>
        <w:ind w:right="1661" w:firstLine="0"/>
        <w:jc w:val="center"/>
        <w:rPr>
          <w:sz w:val="28"/>
          <w:szCs w:val="28"/>
        </w:rPr>
      </w:pPr>
      <w:bookmarkStart w:id="0" w:name="bookmark0"/>
    </w:p>
    <w:p w:rsidR="00530797" w:rsidRDefault="00530797" w:rsidP="00335464">
      <w:pPr>
        <w:pStyle w:val="10"/>
        <w:keepNext/>
        <w:keepLines/>
        <w:shd w:val="clear" w:color="auto" w:fill="auto"/>
        <w:spacing w:before="0" w:after="0" w:line="240" w:lineRule="auto"/>
        <w:ind w:right="1661" w:firstLine="0"/>
        <w:jc w:val="center"/>
        <w:rPr>
          <w:sz w:val="28"/>
          <w:szCs w:val="28"/>
        </w:rPr>
      </w:pPr>
    </w:p>
    <w:p w:rsidR="005F7C58" w:rsidRPr="00335464" w:rsidRDefault="005F7C58" w:rsidP="00335464">
      <w:pPr>
        <w:pStyle w:val="10"/>
        <w:keepNext/>
        <w:keepLines/>
        <w:shd w:val="clear" w:color="auto" w:fill="auto"/>
        <w:spacing w:before="0" w:after="0" w:line="240" w:lineRule="auto"/>
        <w:ind w:right="1661" w:firstLine="0"/>
        <w:jc w:val="center"/>
        <w:rPr>
          <w:sz w:val="28"/>
          <w:szCs w:val="28"/>
        </w:rPr>
      </w:pPr>
      <w:r w:rsidRPr="00335464">
        <w:rPr>
          <w:sz w:val="28"/>
          <w:szCs w:val="28"/>
        </w:rPr>
        <w:t>Положение</w:t>
      </w:r>
    </w:p>
    <w:p w:rsidR="005F7C58" w:rsidRDefault="005F7C58" w:rsidP="00530797">
      <w:pPr>
        <w:pStyle w:val="10"/>
        <w:keepNext/>
        <w:keepLines/>
        <w:shd w:val="clear" w:color="auto" w:fill="auto"/>
        <w:spacing w:before="0" w:after="0" w:line="240" w:lineRule="auto"/>
        <w:ind w:right="-7" w:firstLine="0"/>
        <w:jc w:val="center"/>
        <w:rPr>
          <w:sz w:val="28"/>
          <w:szCs w:val="28"/>
        </w:rPr>
      </w:pPr>
      <w:r w:rsidRPr="00335464">
        <w:rPr>
          <w:sz w:val="28"/>
          <w:szCs w:val="28"/>
        </w:rPr>
        <w:t>о должностном (</w:t>
      </w:r>
      <w:proofErr w:type="spellStart"/>
      <w:r w:rsidRPr="00335464">
        <w:rPr>
          <w:sz w:val="28"/>
          <w:szCs w:val="28"/>
        </w:rPr>
        <w:t>внутр</w:t>
      </w:r>
      <w:r w:rsidR="00860985">
        <w:rPr>
          <w:sz w:val="28"/>
          <w:szCs w:val="28"/>
        </w:rPr>
        <w:t>и</w:t>
      </w:r>
      <w:r w:rsidRPr="00335464">
        <w:rPr>
          <w:sz w:val="28"/>
          <w:szCs w:val="28"/>
        </w:rPr>
        <w:t>школ</w:t>
      </w:r>
      <w:bookmarkStart w:id="1" w:name="_GoBack"/>
      <w:bookmarkEnd w:id="1"/>
      <w:r w:rsidRPr="00335464">
        <w:rPr>
          <w:sz w:val="28"/>
          <w:szCs w:val="28"/>
        </w:rPr>
        <w:t>ьном</w:t>
      </w:r>
      <w:proofErr w:type="spellEnd"/>
      <w:r w:rsidRPr="00335464">
        <w:rPr>
          <w:sz w:val="28"/>
          <w:szCs w:val="28"/>
        </w:rPr>
        <w:t>) контроле</w:t>
      </w:r>
      <w:r w:rsidR="00530797">
        <w:rPr>
          <w:sz w:val="28"/>
          <w:szCs w:val="28"/>
        </w:rPr>
        <w:t xml:space="preserve"> ГКОУ СОШ № 4 при ИУ </w:t>
      </w:r>
      <w:bookmarkEnd w:id="0"/>
    </w:p>
    <w:p w:rsidR="005F7C58" w:rsidRPr="00335464" w:rsidRDefault="005F7C58" w:rsidP="00335464">
      <w:pPr>
        <w:pStyle w:val="10"/>
        <w:keepNext/>
        <w:keepLines/>
        <w:shd w:val="clear" w:color="auto" w:fill="auto"/>
        <w:spacing w:before="0" w:after="0" w:line="240" w:lineRule="auto"/>
        <w:ind w:right="1661" w:firstLine="0"/>
        <w:jc w:val="center"/>
        <w:rPr>
          <w:sz w:val="28"/>
          <w:szCs w:val="28"/>
        </w:rPr>
      </w:pPr>
    </w:p>
    <w:p w:rsidR="005F7C58" w:rsidRDefault="005F7C58" w:rsidP="00530797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520"/>
        <w:rPr>
          <w:sz w:val="24"/>
          <w:szCs w:val="24"/>
        </w:rPr>
      </w:pPr>
      <w:r w:rsidRPr="00231B8E">
        <w:rPr>
          <w:sz w:val="24"/>
          <w:szCs w:val="24"/>
        </w:rPr>
        <w:t>Общие положения</w:t>
      </w:r>
    </w:p>
    <w:p w:rsidR="00530797" w:rsidRPr="00231B8E" w:rsidRDefault="00530797" w:rsidP="00530797">
      <w:pPr>
        <w:pStyle w:val="21"/>
        <w:shd w:val="clear" w:color="auto" w:fill="auto"/>
        <w:spacing w:before="0" w:line="240" w:lineRule="auto"/>
        <w:ind w:left="360" w:right="520"/>
        <w:rPr>
          <w:sz w:val="24"/>
          <w:szCs w:val="24"/>
        </w:rPr>
      </w:pP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Федерации», письмом Министерства образования Российской Федерации от 10.09.1999г. № 22-06-874 «Об обеспечении инспекционно-контрольной деятельности», Уставом школы и регламентирует содержание и порядок проведения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администрацией.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40" w:lineRule="auto"/>
        <w:ind w:left="20" w:right="20"/>
        <w:jc w:val="both"/>
        <w:rPr>
          <w:sz w:val="24"/>
          <w:szCs w:val="24"/>
        </w:rPr>
      </w:pPr>
      <w:proofErr w:type="spellStart"/>
      <w:r w:rsidRPr="00231B8E">
        <w:rPr>
          <w:sz w:val="24"/>
          <w:szCs w:val="24"/>
        </w:rPr>
        <w:t>Внутришкольный</w:t>
      </w:r>
      <w:proofErr w:type="spellEnd"/>
      <w:r w:rsidRPr="00231B8E">
        <w:rPr>
          <w:sz w:val="24"/>
          <w:szCs w:val="24"/>
        </w:rPr>
        <w:t xml:space="preserve"> контроль - главный источник информации для диагностики состояния образовательного процесса, основных результатов деятельности школы. Под </w:t>
      </w:r>
      <w:proofErr w:type="spellStart"/>
      <w:r w:rsidRPr="00231B8E">
        <w:rPr>
          <w:sz w:val="24"/>
          <w:szCs w:val="24"/>
        </w:rPr>
        <w:t>внутришкольным</w:t>
      </w:r>
      <w:proofErr w:type="spellEnd"/>
      <w:r w:rsidRPr="00231B8E">
        <w:rPr>
          <w:sz w:val="24"/>
          <w:szCs w:val="24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нормативно-правовых актов Российской Федерации, субъекта РФ, муниципалитета, школы в области образования. Процедуре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предшествует инструктирование должностных лиц по вопросам его проведения.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Положение о </w:t>
      </w:r>
      <w:proofErr w:type="spellStart"/>
      <w:r w:rsidRPr="00231B8E">
        <w:rPr>
          <w:sz w:val="24"/>
          <w:szCs w:val="24"/>
        </w:rPr>
        <w:t>внутришкольном</w:t>
      </w:r>
      <w:proofErr w:type="spellEnd"/>
      <w:r w:rsidRPr="00231B8E">
        <w:rPr>
          <w:sz w:val="24"/>
          <w:szCs w:val="24"/>
        </w:rPr>
        <w:t xml:space="preserve"> контроле рассматривается и принимается решением педагогического совета школы. Положение утверждается приказом директора школы.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Целями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являются:</w:t>
      </w:r>
    </w:p>
    <w:p w:rsidR="005F7C58" w:rsidRPr="00231B8E" w:rsidRDefault="005F7C58" w:rsidP="00231B8E">
      <w:pPr>
        <w:pStyle w:val="2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240" w:lineRule="auto"/>
        <w:ind w:left="40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совершенствование деятельности образовательного учреждения;</w:t>
      </w:r>
    </w:p>
    <w:p w:rsidR="005F7C58" w:rsidRPr="00231B8E" w:rsidRDefault="005F7C58" w:rsidP="00231B8E">
      <w:pPr>
        <w:pStyle w:val="2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240" w:lineRule="auto"/>
        <w:ind w:left="40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повышение мастерства учителей;</w:t>
      </w:r>
    </w:p>
    <w:p w:rsidR="005F7C58" w:rsidRPr="00231B8E" w:rsidRDefault="005F7C58" w:rsidP="00231B8E">
      <w:pPr>
        <w:pStyle w:val="2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240" w:lineRule="auto"/>
        <w:ind w:left="40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улучшение качества образования в школе.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607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Задачи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контроля:</w:t>
      </w:r>
    </w:p>
    <w:p w:rsidR="005F7C58" w:rsidRPr="00231B8E" w:rsidRDefault="005F7C58" w:rsidP="00231B8E">
      <w:pPr>
        <w:pStyle w:val="21"/>
        <w:numPr>
          <w:ilvl w:val="0"/>
          <w:numId w:val="2"/>
        </w:numPr>
        <w:shd w:val="clear" w:color="auto" w:fill="auto"/>
        <w:tabs>
          <w:tab w:val="left" w:pos="718"/>
        </w:tabs>
        <w:spacing w:before="0" w:line="240" w:lineRule="auto"/>
        <w:ind w:left="40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осуществление контроля над исполнением законодательства в области образования;</w:t>
      </w:r>
    </w:p>
    <w:p w:rsidR="005F7C58" w:rsidRPr="00231B8E" w:rsidRDefault="005F7C58" w:rsidP="00231B8E">
      <w:pPr>
        <w:pStyle w:val="2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240" w:lineRule="auto"/>
        <w:ind w:left="40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5F7C58" w:rsidRPr="00231B8E" w:rsidRDefault="005F7C58" w:rsidP="00231B8E">
      <w:pPr>
        <w:pStyle w:val="21"/>
        <w:numPr>
          <w:ilvl w:val="0"/>
          <w:numId w:val="2"/>
        </w:numPr>
        <w:shd w:val="clear" w:color="auto" w:fill="auto"/>
        <w:tabs>
          <w:tab w:val="left" w:pos="718"/>
        </w:tabs>
        <w:spacing w:before="0" w:line="240" w:lineRule="auto"/>
        <w:ind w:left="40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5F7C58" w:rsidRPr="00231B8E" w:rsidRDefault="005F7C58" w:rsidP="00231B8E">
      <w:pPr>
        <w:pStyle w:val="21"/>
        <w:numPr>
          <w:ilvl w:val="0"/>
          <w:numId w:val="2"/>
        </w:numPr>
        <w:shd w:val="clear" w:color="auto" w:fill="auto"/>
        <w:tabs>
          <w:tab w:val="left" w:pos="718"/>
        </w:tabs>
        <w:spacing w:before="0" w:line="240" w:lineRule="auto"/>
        <w:ind w:left="40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400" w:right="20" w:hanging="38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5F7C58" w:rsidRPr="00231B8E" w:rsidRDefault="005F7C58" w:rsidP="00231B8E">
      <w:pPr>
        <w:pStyle w:val="21"/>
        <w:shd w:val="clear" w:color="auto" w:fill="auto"/>
        <w:tabs>
          <w:tab w:val="left" w:pos="200"/>
        </w:tabs>
        <w:spacing w:before="0" w:line="240" w:lineRule="auto"/>
        <w:ind w:firstLine="362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- анализ результатов реализации приказов и распоряжений по школе;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40" w:right="40" w:firstLine="322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- оказание методической помощи педагогическим работникам в процессе контроля.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Функции</w:t>
      </w:r>
      <w:r w:rsidRPr="00231B8E">
        <w:rPr>
          <w:sz w:val="24"/>
          <w:szCs w:val="24"/>
        </w:rPr>
        <w:tab/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информационно-аналитическая;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контрольно-диагностическая;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коррективно-регулятивная.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Директор школы и (или) по его поручению заместитель директора или эксперты вправе осуществлять </w:t>
      </w:r>
      <w:proofErr w:type="spellStart"/>
      <w:r w:rsidRPr="00231B8E">
        <w:rPr>
          <w:sz w:val="24"/>
          <w:szCs w:val="24"/>
        </w:rPr>
        <w:t>внутришкольный</w:t>
      </w:r>
      <w:proofErr w:type="spellEnd"/>
      <w:r w:rsidRPr="00231B8E">
        <w:rPr>
          <w:sz w:val="24"/>
          <w:szCs w:val="24"/>
        </w:rPr>
        <w:t xml:space="preserve"> контроль результатов деятельности работников по вопросам: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соблюдения законодательства Российской Федерации в области образования;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осуществления государственной политики в области образования;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lastRenderedPageBreak/>
        <w:t>использования финансовых и материальных средств в соответствии с нормативами;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использования методического обеспечения в образовательном процессе;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реализации утвержденных образовательных программ и учебников, соблюдения утвержденных учебных графиков;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•соблюдения Устава, Правил внутреннего трудового распорядка и иных локальных актов школы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соблюдения порядка проведения аттестации обучающихся и текущего контроля успеваемости: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своевременности выделения отдельным категориям обучающихся дополнительных льгот и видов материального обеспечения, законодательством Российской Федерации, законно- </w:t>
      </w:r>
      <w:proofErr w:type="spellStart"/>
      <w:r w:rsidRPr="00231B8E">
        <w:rPr>
          <w:sz w:val="24"/>
          <w:szCs w:val="24"/>
        </w:rPr>
        <w:t>дательством</w:t>
      </w:r>
      <w:proofErr w:type="spellEnd"/>
      <w:r w:rsidRPr="00231B8E">
        <w:rPr>
          <w:sz w:val="24"/>
          <w:szCs w:val="24"/>
        </w:rPr>
        <w:t xml:space="preserve"> Ставропольского края и правовыми актами органов местного самоуправления;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• работы подразделений организаций питания и медицинских учреждений в целях охраны и укрепления здоровья обучающихся и работников школы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 другим вопросам в рамках компетенции директора школы.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181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При</w:t>
      </w:r>
      <w:r w:rsidRPr="00231B8E">
        <w:rPr>
          <w:sz w:val="24"/>
          <w:szCs w:val="24"/>
        </w:rPr>
        <w:tab/>
        <w:t xml:space="preserve">оценке учителя в ходе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учитывается: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выполнение программ в полном объеме (изучение материала, проведение практических работ, контрольных работ и др.);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уровень знаний, умений, навыков и развитие учащихся;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степень самостоятельности учащихся;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владение учащимися </w:t>
      </w:r>
      <w:proofErr w:type="spellStart"/>
      <w:r w:rsidRPr="00231B8E">
        <w:rPr>
          <w:sz w:val="24"/>
          <w:szCs w:val="24"/>
        </w:rPr>
        <w:t>общеучебными</w:t>
      </w:r>
      <w:proofErr w:type="spellEnd"/>
      <w:r w:rsidRPr="00231B8E">
        <w:rPr>
          <w:sz w:val="24"/>
          <w:szCs w:val="24"/>
        </w:rPr>
        <w:t xml:space="preserve"> навыками, интеллектуальными умениями; •дифференцированный подход к учащимся в процессе обучения;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совместная деятельность учителя и ученика;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наличие положительного эмоционального микроклимата;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• 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способность к анализу педагогической ситуации, рефлексии, самостоятельному контролю за результатами педагогической деятельности;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умение корректировать свою деятельность;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умение обобщать свой опыт;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умение составлять и реализовывать план своего развития.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Методы</w:t>
      </w:r>
      <w:r w:rsidRPr="00231B8E">
        <w:rPr>
          <w:sz w:val="24"/>
          <w:szCs w:val="24"/>
        </w:rPr>
        <w:tab/>
        <w:t>контроля над деятельностью учителя: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анкетирование;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тестирование;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социальный опрос;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мониторинг;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наблюдение;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изучение документации;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анализ самоанализа уроков;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беседа о деятельности учащегося;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• результаты учебной деятельности учащихся.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Методы контроля над результатами учебной деятельности: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наблюдение;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устный опрос;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письменный опрос;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•письменная проверка знаний (контрольная работа);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комбинированная проверка;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беседа, анкетирование, тестирование;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проверка документации.</w:t>
      </w:r>
    </w:p>
    <w:p w:rsidR="005F7C58" w:rsidRPr="00231B8E" w:rsidRDefault="005F7C58" w:rsidP="00231B8E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proofErr w:type="spellStart"/>
      <w:r w:rsidRPr="00231B8E">
        <w:rPr>
          <w:sz w:val="24"/>
          <w:szCs w:val="24"/>
        </w:rPr>
        <w:t>Внутришкольный</w:t>
      </w:r>
      <w:proofErr w:type="spellEnd"/>
      <w:r w:rsidRPr="00231B8E">
        <w:rPr>
          <w:sz w:val="24"/>
          <w:szCs w:val="24"/>
        </w:rPr>
        <w:tab/>
        <w:t>контроль может осуществляться в виде плановых или оперативных проверок, мониторинга, проведения административных работ.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 w:right="20" w:firstLine="740"/>
        <w:jc w:val="both"/>
        <w:rPr>
          <w:sz w:val="24"/>
          <w:szCs w:val="24"/>
        </w:rPr>
      </w:pPr>
      <w:proofErr w:type="spellStart"/>
      <w:r w:rsidRPr="00231B8E">
        <w:rPr>
          <w:sz w:val="24"/>
          <w:szCs w:val="24"/>
        </w:rPr>
        <w:t>Внутришкольный</w:t>
      </w:r>
      <w:proofErr w:type="spellEnd"/>
      <w:r w:rsidRPr="00231B8E">
        <w:rPr>
          <w:sz w:val="24"/>
          <w:szCs w:val="24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Он доводится до членов </w:t>
      </w:r>
      <w:proofErr w:type="gramStart"/>
      <w:r w:rsidRPr="00231B8E">
        <w:rPr>
          <w:sz w:val="24"/>
          <w:szCs w:val="24"/>
        </w:rPr>
        <w:t xml:space="preserve">педагоги- </w:t>
      </w:r>
      <w:proofErr w:type="spellStart"/>
      <w:r w:rsidRPr="00231B8E">
        <w:rPr>
          <w:sz w:val="24"/>
          <w:szCs w:val="24"/>
        </w:rPr>
        <w:t>ческого</w:t>
      </w:r>
      <w:proofErr w:type="spellEnd"/>
      <w:proofErr w:type="gramEnd"/>
      <w:r w:rsidRPr="00231B8E">
        <w:rPr>
          <w:sz w:val="24"/>
          <w:szCs w:val="24"/>
        </w:rPr>
        <w:t xml:space="preserve"> коллектива в начале учебного года.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 w:right="20" w:firstLine="740"/>
        <w:jc w:val="both"/>
        <w:rPr>
          <w:sz w:val="24"/>
          <w:szCs w:val="24"/>
        </w:rPr>
      </w:pPr>
      <w:proofErr w:type="spellStart"/>
      <w:r w:rsidRPr="00231B8E">
        <w:rPr>
          <w:sz w:val="24"/>
          <w:szCs w:val="24"/>
        </w:rPr>
        <w:lastRenderedPageBreak/>
        <w:t>Внутришкольный</w:t>
      </w:r>
      <w:proofErr w:type="spellEnd"/>
      <w:r w:rsidRPr="00231B8E">
        <w:rPr>
          <w:sz w:val="24"/>
          <w:szCs w:val="24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</w:t>
      </w:r>
      <w:proofErr w:type="gramStart"/>
      <w:r w:rsidRPr="00231B8E">
        <w:rPr>
          <w:sz w:val="24"/>
          <w:szCs w:val="24"/>
        </w:rPr>
        <w:t>в обращениях</w:t>
      </w:r>
      <w:proofErr w:type="gramEnd"/>
      <w:r w:rsidRPr="00231B8E">
        <w:rPr>
          <w:sz w:val="24"/>
          <w:szCs w:val="24"/>
        </w:rPr>
        <w:t xml:space="preserve"> обучающихся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 w:right="20" w:firstLine="740"/>
        <w:jc w:val="both"/>
        <w:rPr>
          <w:sz w:val="24"/>
          <w:szCs w:val="24"/>
        </w:rPr>
      </w:pPr>
      <w:proofErr w:type="spellStart"/>
      <w:r w:rsidRPr="00231B8E">
        <w:rPr>
          <w:sz w:val="24"/>
          <w:szCs w:val="24"/>
        </w:rPr>
        <w:t>Внутришкольный</w:t>
      </w:r>
      <w:proofErr w:type="spellEnd"/>
      <w:r w:rsidRPr="00231B8E">
        <w:rPr>
          <w:sz w:val="24"/>
          <w:szCs w:val="24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обучающегося,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 w:right="20" w:firstLine="740"/>
        <w:jc w:val="both"/>
        <w:rPr>
          <w:sz w:val="24"/>
          <w:szCs w:val="24"/>
        </w:rPr>
      </w:pPr>
      <w:proofErr w:type="spellStart"/>
      <w:r w:rsidRPr="00231B8E">
        <w:rPr>
          <w:sz w:val="24"/>
          <w:szCs w:val="24"/>
        </w:rPr>
        <w:t>Внутришкольный</w:t>
      </w:r>
      <w:proofErr w:type="spellEnd"/>
      <w:r w:rsidRPr="00231B8E">
        <w:rPr>
          <w:sz w:val="24"/>
          <w:szCs w:val="24"/>
        </w:rPr>
        <w:t xml:space="preserve"> контроль в виде административной работы осуществляется директором школы или его заместителями по учебно</w:t>
      </w:r>
      <w:r w:rsidRPr="00231B8E">
        <w:rPr>
          <w:sz w:val="24"/>
          <w:szCs w:val="24"/>
        </w:rPr>
        <w:softHyphen/>
        <w:t>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 w:right="20" w:hanging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1.12.  Виды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предварительный—предварительное знакомство;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• текущий— непосредственное наблюдение за учебно-воспитательным процессом;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• итоговый — изучение результатов работы школы, педагогов за четверть, полугодие, учебный год.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тематический;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классно-обобщающий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комплексный</w:t>
      </w:r>
    </w:p>
    <w:p w:rsidR="005F7C58" w:rsidRPr="00231B8E" w:rsidRDefault="005F7C58" w:rsidP="00231B8E">
      <w:pPr>
        <w:pStyle w:val="21"/>
        <w:numPr>
          <w:ilvl w:val="1"/>
          <w:numId w:val="9"/>
        </w:numPr>
        <w:shd w:val="clear" w:color="auto" w:fill="auto"/>
        <w:tabs>
          <w:tab w:val="left" w:pos="630"/>
        </w:tabs>
        <w:spacing w:before="0" w:line="240" w:lineRule="auto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Правила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491"/>
        </w:tabs>
        <w:spacing w:before="0" w:line="240" w:lineRule="auto"/>
        <w:ind w:left="40" w:right="20"/>
        <w:jc w:val="both"/>
        <w:rPr>
          <w:sz w:val="24"/>
          <w:szCs w:val="24"/>
        </w:rPr>
      </w:pPr>
      <w:proofErr w:type="spellStart"/>
      <w:r w:rsidRPr="00231B8E">
        <w:rPr>
          <w:sz w:val="24"/>
          <w:szCs w:val="24"/>
        </w:rPr>
        <w:t>внутришкольный</w:t>
      </w:r>
      <w:proofErr w:type="spellEnd"/>
      <w:r w:rsidRPr="00231B8E">
        <w:rPr>
          <w:sz w:val="24"/>
          <w:szCs w:val="24"/>
        </w:rPr>
        <w:t xml:space="preserve"> контроль осуществляет директор школы или по его поручению заместитель, руководители методических объединений, другие специалисты;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в качестве экспертов к участию во </w:t>
      </w:r>
      <w:proofErr w:type="spellStart"/>
      <w:r w:rsidRPr="00231B8E">
        <w:rPr>
          <w:sz w:val="24"/>
          <w:szCs w:val="24"/>
        </w:rPr>
        <w:t>внутришкольном</w:t>
      </w:r>
      <w:proofErr w:type="spellEnd"/>
      <w:r w:rsidRPr="00231B8E">
        <w:rPr>
          <w:sz w:val="24"/>
          <w:szCs w:val="24"/>
        </w:rPr>
        <w:t xml:space="preserve"> контроле могут привлекаться сторонние (компетентные) организации и отдельные специалисты;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директор школы издает приказ о сроках и теме предстоящей проверки, устанавливает срок предоставления итоговых материалов план- задание;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план определяет вопросы конкретно проверки и должен обеспечить достаточную информированность и сравнимость результатов контроля для подготовки итогового документа по отдельным разделам деятельности школы или должностного лица;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продолжительность тематических или комплексных проверок не должна превышать 10 дней с посещением не более 5 уроков, занятий и других мероприятий;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при обнаружении в ходе контроля нарушений законодательства Российской Федерации в области образования о них сообщают директору школы;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экспертные опросы и анкетирование обучающихся проводят только в необходимых случаях и по согласованию с психологической и методической службой школы;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при проведении планового контроля не требуется дополнительного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при проведении оперативных проверок педагогический работник предупреждается не менее чем за 1 день до посещения уроков;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в экстренных случаях педагогический работник предупреждается не менее чем за один день до посещения уроков (экстренным считается письменная жалоба на нарушение прав ребенка, законодательства об образовании.</w:t>
      </w:r>
    </w:p>
    <w:p w:rsidR="005F7C58" w:rsidRPr="00231B8E" w:rsidRDefault="005F7C58" w:rsidP="00231B8E">
      <w:pPr>
        <w:pStyle w:val="21"/>
        <w:numPr>
          <w:ilvl w:val="0"/>
          <w:numId w:val="4"/>
        </w:numPr>
        <w:shd w:val="clear" w:color="auto" w:fill="auto"/>
        <w:tabs>
          <w:tab w:val="left" w:pos="630"/>
        </w:tabs>
        <w:spacing w:before="0" w:line="240" w:lineRule="auto"/>
        <w:ind w:lef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Основания для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87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заявление педагогического работника на аттестацию;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87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плановый контроль;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87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проверка состояния дел для подготовки управленческих решений;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87"/>
        </w:tabs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5F7C58" w:rsidRPr="00231B8E" w:rsidRDefault="005F7C58" w:rsidP="00231B8E">
      <w:pPr>
        <w:pStyle w:val="21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Результаты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оформляются в виде аналитической справки, </w:t>
      </w:r>
      <w:r w:rsidRPr="00231B8E">
        <w:rPr>
          <w:sz w:val="24"/>
          <w:szCs w:val="24"/>
        </w:rPr>
        <w:lastRenderedPageBreak/>
        <w:t xml:space="preserve">справки о результатах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контроля,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результатами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Совета трудового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коллектива школы или вышестоящие органы управления образования.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По итогам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в зависимости от его формы, целей и задач, а также с учетом реального положения дел:</w:t>
      </w:r>
    </w:p>
    <w:p w:rsidR="005F7C58" w:rsidRPr="00231B8E" w:rsidRDefault="005F7C58" w:rsidP="00231B8E">
      <w:pPr>
        <w:pStyle w:val="21"/>
        <w:shd w:val="clear" w:color="auto" w:fill="auto"/>
        <w:tabs>
          <w:tab w:val="left" w:pos="207"/>
        </w:tabs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а)</w:t>
      </w:r>
      <w:r w:rsidRPr="00231B8E">
        <w:rPr>
          <w:sz w:val="24"/>
          <w:szCs w:val="24"/>
        </w:rPr>
        <w:tab/>
        <w:t>проводятся заседания педагогического или методического Советов, рабочие совещания с педагогическим составом;</w:t>
      </w:r>
    </w:p>
    <w:p w:rsidR="005F7C58" w:rsidRPr="00231B8E" w:rsidRDefault="005F7C58" w:rsidP="00231B8E">
      <w:pPr>
        <w:pStyle w:val="21"/>
        <w:shd w:val="clear" w:color="auto" w:fill="auto"/>
        <w:tabs>
          <w:tab w:val="left" w:pos="227"/>
        </w:tabs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б)</w:t>
      </w:r>
      <w:r w:rsidRPr="00231B8E">
        <w:rPr>
          <w:sz w:val="24"/>
          <w:szCs w:val="24"/>
        </w:rPr>
        <w:tab/>
        <w:t>сделанные замечания и предложения фиксируются в документации согласно номенклатуре дел школы;</w:t>
      </w:r>
    </w:p>
    <w:p w:rsidR="005F7C58" w:rsidRPr="00231B8E" w:rsidRDefault="005F7C58" w:rsidP="00231B8E">
      <w:pPr>
        <w:pStyle w:val="21"/>
        <w:shd w:val="clear" w:color="auto" w:fill="auto"/>
        <w:tabs>
          <w:tab w:val="left" w:pos="571"/>
        </w:tabs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в)</w:t>
      </w:r>
      <w:r w:rsidRPr="00231B8E">
        <w:rPr>
          <w:sz w:val="24"/>
          <w:szCs w:val="24"/>
        </w:rPr>
        <w:tab/>
        <w:t xml:space="preserve">результаты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могут учитываться при проведении аттестации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педагогических работников, но не являются основанием для заключения экспертной группы.</w:t>
      </w:r>
    </w:p>
    <w:p w:rsidR="005F7C58" w:rsidRPr="00231B8E" w:rsidRDefault="005F7C58" w:rsidP="00231B8E">
      <w:pPr>
        <w:pStyle w:val="21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Директор школы по результатам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принимает следующие решения: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87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об издании соответствующего приказа;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87"/>
        </w:tabs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 xml:space="preserve">об обсуждении итоговых материалов </w:t>
      </w:r>
      <w:proofErr w:type="spellStart"/>
      <w:r w:rsidRPr="00231B8E">
        <w:rPr>
          <w:sz w:val="24"/>
          <w:szCs w:val="24"/>
        </w:rPr>
        <w:t>внутришкольного</w:t>
      </w:r>
      <w:proofErr w:type="spellEnd"/>
      <w:r w:rsidRPr="00231B8E">
        <w:rPr>
          <w:sz w:val="24"/>
          <w:szCs w:val="24"/>
        </w:rPr>
        <w:t xml:space="preserve"> контроля коллегиальным органом;</w:t>
      </w:r>
    </w:p>
    <w:p w:rsidR="005F7C58" w:rsidRPr="00231B8E" w:rsidRDefault="005F7C58" w:rsidP="00231B8E">
      <w:pPr>
        <w:pStyle w:val="21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•о проведении повторного контроля с привлечением определенных специалистов (экспертов);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87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о привлечении к дисциплинарной ответственности должностных лиц;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87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о поощрении работников;</w:t>
      </w:r>
    </w:p>
    <w:p w:rsidR="005F7C58" w:rsidRPr="00231B8E" w:rsidRDefault="005F7C58" w:rsidP="00231B8E">
      <w:pPr>
        <w:pStyle w:val="21"/>
        <w:numPr>
          <w:ilvl w:val="0"/>
          <w:numId w:val="3"/>
        </w:numPr>
        <w:shd w:val="clear" w:color="auto" w:fill="auto"/>
        <w:tabs>
          <w:tab w:val="left" w:pos="187"/>
        </w:tabs>
        <w:spacing w:before="0" w:line="240" w:lineRule="auto"/>
        <w:ind w:left="20"/>
        <w:jc w:val="both"/>
        <w:rPr>
          <w:sz w:val="24"/>
          <w:szCs w:val="24"/>
        </w:rPr>
      </w:pPr>
      <w:r w:rsidRPr="00231B8E">
        <w:rPr>
          <w:sz w:val="24"/>
          <w:szCs w:val="24"/>
        </w:rPr>
        <w:t>иные решения в пределах своей компетенции</w:t>
      </w:r>
    </w:p>
    <w:p w:rsidR="005F7C58" w:rsidRDefault="005F7C58" w:rsidP="00231B8E">
      <w:pPr>
        <w:ind w:firstLine="708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 xml:space="preserve">О результат проверки сведений, изложенных в письменных обращениях обучающихся, а также в обращениях и запросах других граждан и организаций сообщается им в установленном порядке и в установленные сроки. </w:t>
      </w:r>
    </w:p>
    <w:p w:rsidR="005F7C58" w:rsidRDefault="005F7C58" w:rsidP="00231B8E">
      <w:pPr>
        <w:ind w:firstLine="708"/>
        <w:rPr>
          <w:rFonts w:ascii="Times New Roman" w:hAnsi="Times New Roman" w:cs="Times New Roman"/>
        </w:rPr>
      </w:pPr>
    </w:p>
    <w:p w:rsidR="005F7C58" w:rsidRDefault="005F7C58" w:rsidP="00530797">
      <w:pPr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Личностно-профессиональный контроль</w:t>
      </w:r>
    </w:p>
    <w:p w:rsidR="00530797" w:rsidRPr="00231B8E" w:rsidRDefault="00530797" w:rsidP="00530797">
      <w:pPr>
        <w:jc w:val="center"/>
        <w:rPr>
          <w:rFonts w:ascii="Times New Roman" w:hAnsi="Times New Roman" w:cs="Times New Roman"/>
        </w:rPr>
      </w:pPr>
    </w:p>
    <w:p w:rsidR="005F7C58" w:rsidRPr="00231B8E" w:rsidRDefault="005F7C58" w:rsidP="00231B8E">
      <w:pPr>
        <w:numPr>
          <w:ilvl w:val="0"/>
          <w:numId w:val="5"/>
        </w:numPr>
        <w:tabs>
          <w:tab w:val="left" w:pos="181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Личностно-профессиональный контроль предполагает изучение и анализ педагогической деятельности отдельного учителя.</w:t>
      </w:r>
    </w:p>
    <w:p w:rsidR="005F7C58" w:rsidRPr="00231B8E" w:rsidRDefault="005F7C58" w:rsidP="00231B8E">
      <w:pPr>
        <w:numPr>
          <w:ilvl w:val="0"/>
          <w:numId w:val="5"/>
        </w:numPr>
        <w:tabs>
          <w:tab w:val="left" w:pos="528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В ходе персонального контроля руководитель изучает: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уровень знаний учителя в области современных достижений психологической и педагогической науки, мастерство учителя;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уровень овладения учителем технологиями развивающего обучения, наиболее эффективными формами, методами и приема обучения;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результат работы учителя и пути их достижения;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способы повышения профессиональной квалификации учителя.</w:t>
      </w:r>
    </w:p>
    <w:p w:rsidR="005F7C58" w:rsidRPr="00231B8E" w:rsidRDefault="005F7C58" w:rsidP="00231B8E">
      <w:pPr>
        <w:numPr>
          <w:ilvl w:val="0"/>
          <w:numId w:val="5"/>
        </w:numPr>
        <w:tabs>
          <w:tab w:val="left" w:pos="528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При осуществлении контроля руководитель имеет право: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знакомиться с документацией в соответствии с функциональными обязанностями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 поурочными планами, классными журналами, тетрадями учащихся,</w:t>
      </w:r>
      <w:r>
        <w:rPr>
          <w:rFonts w:ascii="Times New Roman" w:hAnsi="Times New Roman" w:cs="Times New Roman"/>
        </w:rPr>
        <w:t xml:space="preserve"> </w:t>
      </w:r>
      <w:r w:rsidRPr="00231B8E">
        <w:rPr>
          <w:rFonts w:ascii="Times New Roman" w:hAnsi="Times New Roman" w:cs="Times New Roman"/>
        </w:rPr>
        <w:t>планами воспитательной работы аналитическими материал учителя;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изучать практическую деятельность педагогических работни школы через посещение и анализ уроков, внеклассных мероприятий;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проводить экспертизу педагогической деятельности;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проводить мониторинг образовательного процесса с последующим анализом полученной информации;</w:t>
      </w:r>
    </w:p>
    <w:p w:rsidR="005F7C58" w:rsidRPr="00231B8E" w:rsidRDefault="005F7C58" w:rsidP="00231B8E">
      <w:pPr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•психологические педагогические исследования: анкетирование, тестирование учащихся, учителей;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делать выводы и принимать управленческие решения.</w:t>
      </w:r>
    </w:p>
    <w:p w:rsidR="005F7C58" w:rsidRPr="00231B8E" w:rsidRDefault="005F7C58" w:rsidP="00231B8E">
      <w:pPr>
        <w:numPr>
          <w:ilvl w:val="0"/>
          <w:numId w:val="5"/>
        </w:numPr>
        <w:tabs>
          <w:tab w:val="left" w:pos="528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lastRenderedPageBreak/>
        <w:t>Проверяемый педагогический работник имеет право: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знать сроки контроля и критерии оценки его деятельности;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знать цель, содержание, виды, формы и методы контроля;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205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своевременно знакомиться с выводами и рекомендациями администрации;</w:t>
      </w:r>
    </w:p>
    <w:p w:rsidR="005F7C58" w:rsidRDefault="005F7C58" w:rsidP="00231B8E">
      <w:pPr>
        <w:numPr>
          <w:ilvl w:val="0"/>
          <w:numId w:val="6"/>
        </w:numPr>
        <w:tabs>
          <w:tab w:val="left" w:pos="205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5F7C58" w:rsidRPr="00231B8E" w:rsidRDefault="005F7C58" w:rsidP="00231B8E">
      <w:pPr>
        <w:tabs>
          <w:tab w:val="left" w:pos="205"/>
        </w:tabs>
        <w:ind w:right="20"/>
        <w:jc w:val="both"/>
        <w:rPr>
          <w:rFonts w:ascii="Times New Roman" w:hAnsi="Times New Roman" w:cs="Times New Roman"/>
        </w:rPr>
      </w:pPr>
    </w:p>
    <w:p w:rsidR="005F7C58" w:rsidRDefault="005F7C58" w:rsidP="00231B8E">
      <w:pPr>
        <w:numPr>
          <w:ilvl w:val="0"/>
          <w:numId w:val="7"/>
        </w:numPr>
        <w:tabs>
          <w:tab w:val="left" w:pos="3625"/>
        </w:tabs>
        <w:ind w:left="338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Тематический контроль</w:t>
      </w:r>
    </w:p>
    <w:p w:rsidR="00530797" w:rsidRPr="00231B8E" w:rsidRDefault="00530797" w:rsidP="00530797">
      <w:pPr>
        <w:tabs>
          <w:tab w:val="left" w:pos="3625"/>
        </w:tabs>
        <w:jc w:val="both"/>
        <w:rPr>
          <w:rFonts w:ascii="Times New Roman" w:hAnsi="Times New Roman" w:cs="Times New Roman"/>
        </w:rPr>
      </w:pPr>
    </w:p>
    <w:p w:rsidR="005F7C58" w:rsidRPr="00231B8E" w:rsidRDefault="005F7C58" w:rsidP="00231B8E">
      <w:pPr>
        <w:numPr>
          <w:ilvl w:val="1"/>
          <w:numId w:val="7"/>
        </w:numPr>
        <w:tabs>
          <w:tab w:val="left" w:pos="0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Тематический</w:t>
      </w:r>
      <w:r w:rsidRPr="00231B8E">
        <w:rPr>
          <w:rFonts w:ascii="Times New Roman" w:hAnsi="Times New Roman" w:cs="Times New Roman"/>
        </w:rPr>
        <w:tab/>
        <w:t>контроль проводится по отдельным проблемам деятельности школы.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181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 xml:space="preserve">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231B8E">
        <w:rPr>
          <w:rFonts w:ascii="Times New Roman" w:hAnsi="Times New Roman" w:cs="Times New Roman"/>
        </w:rPr>
        <w:t>сформированно</w:t>
      </w:r>
      <w:r w:rsidR="00530797">
        <w:rPr>
          <w:rFonts w:ascii="Times New Roman" w:hAnsi="Times New Roman" w:cs="Times New Roman"/>
        </w:rPr>
        <w:t>сти</w:t>
      </w:r>
      <w:proofErr w:type="spellEnd"/>
      <w:r w:rsidRPr="00231B8E">
        <w:rPr>
          <w:rFonts w:ascii="Times New Roman" w:hAnsi="Times New Roman" w:cs="Times New Roman"/>
        </w:rPr>
        <w:t xml:space="preserve"> </w:t>
      </w:r>
      <w:proofErr w:type="spellStart"/>
      <w:r w:rsidRPr="00231B8E">
        <w:rPr>
          <w:rFonts w:ascii="Times New Roman" w:hAnsi="Times New Roman" w:cs="Times New Roman"/>
        </w:rPr>
        <w:t>общеучебных</w:t>
      </w:r>
      <w:proofErr w:type="spellEnd"/>
      <w:r w:rsidRPr="00231B8E">
        <w:rPr>
          <w:rFonts w:ascii="Times New Roman" w:hAnsi="Times New Roman" w:cs="Times New Roman"/>
        </w:rPr>
        <w:t xml:space="preserve"> умений и навыков, активизации познавательной деятельности обучающихся и другие вопросы.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28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46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46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46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В ходе тематического контроля: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184"/>
        </w:tabs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проводятся тематические исследования (анкетирование, тестирование)</w:t>
      </w:r>
    </w:p>
    <w:p w:rsidR="005F7C58" w:rsidRPr="00231B8E" w:rsidRDefault="005F7C58" w:rsidP="00231B8E">
      <w:pPr>
        <w:numPr>
          <w:ilvl w:val="0"/>
          <w:numId w:val="6"/>
        </w:numPr>
        <w:tabs>
          <w:tab w:val="left" w:pos="184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осуществляется анализ практической деятельности учителя, классного руководителя, руководителей кружков и секций, учащихся; посещения уроков, внеклассных мероприятий, занятий кружков, секций; анализ школьной и классной документации.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46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Результаты тематического контроля оформляются в виде заключения или справки.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46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46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По результатам тематического контроля принимаются мерь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49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Результаты тематического контроля нескольких педагогов могут быть оформлены одним документом.</w:t>
      </w:r>
    </w:p>
    <w:p w:rsidR="005F7C58" w:rsidRDefault="005F7C58" w:rsidP="00231B8E">
      <w:pPr>
        <w:numPr>
          <w:ilvl w:val="0"/>
          <w:numId w:val="7"/>
        </w:numPr>
        <w:tabs>
          <w:tab w:val="left" w:pos="3103"/>
        </w:tabs>
        <w:ind w:left="28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Классно-обобщающий контроль</w:t>
      </w:r>
    </w:p>
    <w:p w:rsidR="00530797" w:rsidRPr="00231B8E" w:rsidRDefault="00530797" w:rsidP="00530797">
      <w:pPr>
        <w:tabs>
          <w:tab w:val="left" w:pos="3103"/>
        </w:tabs>
        <w:jc w:val="both"/>
        <w:rPr>
          <w:rFonts w:ascii="Times New Roman" w:hAnsi="Times New Roman" w:cs="Times New Roman"/>
        </w:rPr>
      </w:pPr>
    </w:p>
    <w:p w:rsidR="005F7C58" w:rsidRPr="00231B8E" w:rsidRDefault="005F7C58" w:rsidP="00231B8E">
      <w:pPr>
        <w:numPr>
          <w:ilvl w:val="1"/>
          <w:numId w:val="7"/>
        </w:numPr>
        <w:tabs>
          <w:tab w:val="left" w:pos="362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Классно-обобщающий</w:t>
      </w:r>
      <w:r w:rsidRPr="00231B8E">
        <w:rPr>
          <w:rFonts w:ascii="Times New Roman" w:hAnsi="Times New Roman" w:cs="Times New Roman"/>
        </w:rPr>
        <w:tab/>
        <w:t>контроль осуществляется в конкретном классе или параллели.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181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Классно-обобщающий</w:t>
      </w:r>
      <w:r w:rsidRPr="00231B8E">
        <w:rPr>
          <w:rFonts w:ascii="Times New Roman" w:hAnsi="Times New Roman" w:cs="Times New Roman"/>
        </w:rPr>
        <w:tab/>
        <w:t>контроль направлен на получение информации о состоянии образовательного процесса в том или ином классе или параллели.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181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В ходе классно-обобщающего контроля руководитель изучает весь комплекс учебной работы в отдельном классе или классах:</w:t>
      </w:r>
    </w:p>
    <w:p w:rsidR="005F7C58" w:rsidRPr="00231B8E" w:rsidRDefault="005F7C58" w:rsidP="00231B8E">
      <w:pPr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- деятельность всех учителей;</w:t>
      </w:r>
    </w:p>
    <w:p w:rsidR="005F7C58" w:rsidRPr="00231B8E" w:rsidRDefault="005F7C58" w:rsidP="00231B8E">
      <w:pPr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-включение учащихся в познавательную деятельность;</w:t>
      </w:r>
    </w:p>
    <w:p w:rsidR="005F7C58" w:rsidRPr="00231B8E" w:rsidRDefault="005F7C58" w:rsidP="00231B8E">
      <w:pPr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-привитие интереса к знаниям;</w:t>
      </w:r>
    </w:p>
    <w:p w:rsidR="005F7C58" w:rsidRPr="00231B8E" w:rsidRDefault="005F7C58" w:rsidP="00231B8E">
      <w:pPr>
        <w:ind w:left="40" w:right="1320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-стимулирование потребности в самообразовании, самоопределении; -сотрудничество учителя и учащихся;</w:t>
      </w:r>
    </w:p>
    <w:p w:rsidR="005F7C58" w:rsidRPr="00231B8E" w:rsidRDefault="005F7C58" w:rsidP="00231B8E">
      <w:pPr>
        <w:ind w:left="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-социально- психологический климат в классном коллективе.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46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Классы для проведения классно-обобщающего контроля определяются по результатам анализа по итогам учебного года, полугодия или четверти.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46"/>
        </w:tabs>
        <w:ind w:left="4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lastRenderedPageBreak/>
        <w:t>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83"/>
        </w:tabs>
        <w:ind w:left="2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Члены педагогического коллектива предварительно знакомятся с объектами, сроками, целями, формами и методами классно-обобщающего контроля в соответствии с планом работы школы.</w:t>
      </w:r>
    </w:p>
    <w:p w:rsidR="005F7C58" w:rsidRDefault="005F7C58" w:rsidP="00231B8E">
      <w:pPr>
        <w:numPr>
          <w:ilvl w:val="1"/>
          <w:numId w:val="7"/>
        </w:numPr>
        <w:tabs>
          <w:tab w:val="left" w:pos="583"/>
        </w:tabs>
        <w:ind w:left="2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По результатам классно-обобщающего контроля проводятся педсоветы, совещания при директоре, заседания МО классных руководителей.</w:t>
      </w:r>
    </w:p>
    <w:p w:rsidR="005F7C58" w:rsidRPr="00231B8E" w:rsidRDefault="005F7C58" w:rsidP="00231B8E">
      <w:pPr>
        <w:tabs>
          <w:tab w:val="left" w:pos="583"/>
        </w:tabs>
        <w:ind w:right="20"/>
        <w:jc w:val="both"/>
        <w:rPr>
          <w:rFonts w:ascii="Times New Roman" w:hAnsi="Times New Roman" w:cs="Times New Roman"/>
        </w:rPr>
      </w:pPr>
    </w:p>
    <w:p w:rsidR="005F7C58" w:rsidRDefault="005F7C58" w:rsidP="00231B8E">
      <w:pPr>
        <w:numPr>
          <w:ilvl w:val="0"/>
          <w:numId w:val="7"/>
        </w:numPr>
        <w:tabs>
          <w:tab w:val="left" w:pos="3409"/>
        </w:tabs>
        <w:ind w:left="314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Комплексный контроль</w:t>
      </w:r>
    </w:p>
    <w:p w:rsidR="00530797" w:rsidRPr="00231B8E" w:rsidRDefault="00530797" w:rsidP="00530797">
      <w:pPr>
        <w:tabs>
          <w:tab w:val="left" w:pos="3409"/>
        </w:tabs>
        <w:jc w:val="both"/>
        <w:rPr>
          <w:rFonts w:ascii="Times New Roman" w:hAnsi="Times New Roman" w:cs="Times New Roman"/>
        </w:rPr>
      </w:pPr>
    </w:p>
    <w:p w:rsidR="005F7C58" w:rsidRPr="00231B8E" w:rsidRDefault="005F7C58" w:rsidP="00231B8E">
      <w:pPr>
        <w:numPr>
          <w:ilvl w:val="1"/>
          <w:numId w:val="7"/>
        </w:numPr>
        <w:tabs>
          <w:tab w:val="left" w:pos="583"/>
        </w:tabs>
        <w:ind w:left="2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83"/>
        </w:tabs>
        <w:ind w:left="2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Для проведения комплексного контроля создается группа, состоящая из членов администрации школы, эффективно работающих учителей под руководством одного из членов администрации школы. Для работы в составе данной группы администрация может привлекать лучших учителей других школ, инспекторов и методистов муниципального управления образованием.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83"/>
        </w:tabs>
        <w:ind w:left="2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822"/>
        </w:tabs>
        <w:ind w:left="2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Перед каждым проверяющим ставится конкретная задача, устанавливаются сроки, формы обобщения итогов комплексной проверки.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83"/>
        </w:tabs>
        <w:ind w:left="2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83"/>
        </w:tabs>
        <w:ind w:left="2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По результатам комплексной проверки готовится справка, на основании которой директором школы издается приказ и проводится заседание педагогического совета или совещание при директоре.</w:t>
      </w:r>
    </w:p>
    <w:p w:rsidR="005F7C58" w:rsidRPr="00231B8E" w:rsidRDefault="005F7C58" w:rsidP="00231B8E">
      <w:pPr>
        <w:numPr>
          <w:ilvl w:val="1"/>
          <w:numId w:val="7"/>
        </w:numPr>
        <w:tabs>
          <w:tab w:val="left" w:pos="583"/>
        </w:tabs>
        <w:ind w:left="20" w:right="20"/>
        <w:jc w:val="both"/>
        <w:rPr>
          <w:rFonts w:ascii="Times New Roman" w:hAnsi="Times New Roman" w:cs="Times New Roman"/>
        </w:rPr>
      </w:pPr>
      <w:r w:rsidRPr="00231B8E">
        <w:rPr>
          <w:rFonts w:ascii="Times New Roman" w:hAnsi="Times New Roman" w:cs="Times New Roman"/>
        </w:rPr>
        <w:t>При получении положительных результатах данный приказ снимается с контроля.</w:t>
      </w:r>
    </w:p>
    <w:p w:rsidR="005F7C58" w:rsidRDefault="005F7C58" w:rsidP="00231B8E">
      <w:pPr>
        <w:rPr>
          <w:rFonts w:ascii="Times New Roman" w:hAnsi="Times New Roman" w:cs="Times New Roman"/>
        </w:rPr>
      </w:pPr>
    </w:p>
    <w:p w:rsidR="005F7C58" w:rsidRDefault="005F7C58" w:rsidP="00231B8E">
      <w:pPr>
        <w:tabs>
          <w:tab w:val="left" w:pos="583"/>
        </w:tabs>
        <w:ind w:right="20"/>
        <w:jc w:val="both"/>
        <w:rPr>
          <w:rFonts w:ascii="Times New Roman" w:hAnsi="Times New Roman" w:cs="Times New Roman"/>
        </w:rPr>
      </w:pPr>
    </w:p>
    <w:p w:rsidR="00530797" w:rsidRPr="00231B8E" w:rsidRDefault="00530797" w:rsidP="00231B8E">
      <w:pPr>
        <w:tabs>
          <w:tab w:val="left" w:pos="583"/>
        </w:tabs>
        <w:ind w:right="20"/>
        <w:jc w:val="both"/>
        <w:rPr>
          <w:rFonts w:ascii="Times New Roman" w:hAnsi="Times New Roman" w:cs="Times New Roman"/>
        </w:rPr>
      </w:pPr>
    </w:p>
    <w:sectPr w:rsidR="00530797" w:rsidRPr="00231B8E" w:rsidSect="00530797">
      <w:footerReference w:type="default" r:id="rId7"/>
      <w:pgSz w:w="11909" w:h="16838"/>
      <w:pgMar w:top="709" w:right="687" w:bottom="567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58" w:rsidRDefault="005F7C58" w:rsidP="002A173F">
      <w:r>
        <w:separator/>
      </w:r>
    </w:p>
  </w:endnote>
  <w:endnote w:type="continuationSeparator" w:id="0">
    <w:p w:rsidR="005F7C58" w:rsidRDefault="005F7C58" w:rsidP="002A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58" w:rsidRDefault="005F7C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58" w:rsidRDefault="005F7C58"/>
  </w:footnote>
  <w:footnote w:type="continuationSeparator" w:id="0">
    <w:p w:rsidR="005F7C58" w:rsidRDefault="005F7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BE4"/>
    <w:multiLevelType w:val="multilevel"/>
    <w:tmpl w:val="AA3C46E0"/>
    <w:lvl w:ilvl="0">
      <w:start w:val="1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BE2EA8"/>
    <w:multiLevelType w:val="multilevel"/>
    <w:tmpl w:val="919EC4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74C3693"/>
    <w:multiLevelType w:val="multilevel"/>
    <w:tmpl w:val="B6648B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8593F8B"/>
    <w:multiLevelType w:val="multilevel"/>
    <w:tmpl w:val="E73CAE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23157CB"/>
    <w:multiLevelType w:val="multilevel"/>
    <w:tmpl w:val="79B6A7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5264880"/>
    <w:multiLevelType w:val="hybridMultilevel"/>
    <w:tmpl w:val="2960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72DDB"/>
    <w:multiLevelType w:val="multilevel"/>
    <w:tmpl w:val="AA3C46E0"/>
    <w:lvl w:ilvl="0">
      <w:start w:val="1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A5E76EC"/>
    <w:multiLevelType w:val="multilevel"/>
    <w:tmpl w:val="3E6C26A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EA162B2"/>
    <w:multiLevelType w:val="multilevel"/>
    <w:tmpl w:val="47B8ADD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41936AD"/>
    <w:multiLevelType w:val="multilevel"/>
    <w:tmpl w:val="9326A3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73F"/>
    <w:rsid w:val="00231B8E"/>
    <w:rsid w:val="002A173F"/>
    <w:rsid w:val="00335464"/>
    <w:rsid w:val="004027A7"/>
    <w:rsid w:val="00530797"/>
    <w:rsid w:val="00565B92"/>
    <w:rsid w:val="005F7C58"/>
    <w:rsid w:val="007314DD"/>
    <w:rsid w:val="00860985"/>
    <w:rsid w:val="00BE6736"/>
    <w:rsid w:val="00C24354"/>
    <w:rsid w:val="00DA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832EE"/>
  <w15:docId w15:val="{96E0856F-FEC3-4FD9-AFFD-C87927AF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3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173F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2A173F"/>
    <w:rPr>
      <w:rFonts w:ascii="Times New Roman" w:hAnsi="Times New Roman" w:cs="Times New Roman"/>
      <w:sz w:val="18"/>
      <w:szCs w:val="1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2A173F"/>
    <w:rPr>
      <w:rFonts w:ascii="Times New Roman" w:hAnsi="Times New Roman" w:cs="Times New Roman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2A173F"/>
    <w:rPr>
      <w:rFonts w:ascii="Times New Roman" w:hAnsi="Times New Roman" w:cs="Times New Roman"/>
      <w:sz w:val="25"/>
      <w:szCs w:val="25"/>
      <w:u w:val="none"/>
    </w:rPr>
  </w:style>
  <w:style w:type="character" w:customStyle="1" w:styleId="a5">
    <w:name w:val="Колонтитул_"/>
    <w:basedOn w:val="a0"/>
    <w:link w:val="11"/>
    <w:uiPriority w:val="99"/>
    <w:locked/>
    <w:rsid w:val="002A173F"/>
    <w:rPr>
      <w:rFonts w:ascii="Franklin Gothic Medium" w:eastAsia="Times New Roman" w:hAnsi="Franklin Gothic Medium" w:cs="Franklin Gothic Medium"/>
      <w:sz w:val="30"/>
      <w:szCs w:val="30"/>
      <w:u w:val="none"/>
    </w:rPr>
  </w:style>
  <w:style w:type="character" w:customStyle="1" w:styleId="a6">
    <w:name w:val="Колонтитул"/>
    <w:basedOn w:val="a5"/>
    <w:uiPriority w:val="99"/>
    <w:rsid w:val="002A173F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2">
    <w:name w:val="Основной текст1"/>
    <w:basedOn w:val="a4"/>
    <w:uiPriority w:val="99"/>
    <w:rsid w:val="002A173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2A173F"/>
    <w:rPr>
      <w:rFonts w:ascii="Times New Roman" w:hAnsi="Times New Roman" w:cs="Times New Roman"/>
      <w:b/>
      <w:bCs/>
      <w:i/>
      <w:iCs/>
      <w:sz w:val="43"/>
      <w:szCs w:val="43"/>
      <w:u w:val="none"/>
    </w:rPr>
  </w:style>
  <w:style w:type="paragraph" w:customStyle="1" w:styleId="20">
    <w:name w:val="Основной текст (2)"/>
    <w:basedOn w:val="a"/>
    <w:link w:val="2"/>
    <w:uiPriority w:val="99"/>
    <w:rsid w:val="002A173F"/>
    <w:pPr>
      <w:shd w:val="clear" w:color="auto" w:fill="FFFFFF"/>
      <w:spacing w:after="60"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2A173F"/>
    <w:pPr>
      <w:shd w:val="clear" w:color="auto" w:fill="FFFFFF"/>
      <w:spacing w:before="60" w:after="300" w:line="365" w:lineRule="exact"/>
      <w:ind w:firstLine="220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2"/>
    <w:basedOn w:val="a"/>
    <w:link w:val="a4"/>
    <w:uiPriority w:val="99"/>
    <w:rsid w:val="002A173F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Колонтитул1"/>
    <w:basedOn w:val="a"/>
    <w:link w:val="a5"/>
    <w:uiPriority w:val="99"/>
    <w:rsid w:val="002A173F"/>
    <w:pPr>
      <w:shd w:val="clear" w:color="auto" w:fill="FFFFFF"/>
      <w:spacing w:line="240" w:lineRule="atLeast"/>
    </w:pPr>
    <w:rPr>
      <w:rFonts w:ascii="Franklin Gothic Medium" w:hAnsi="Franklin Gothic Medium" w:cs="Franklin Gothic Medium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2A173F"/>
    <w:pPr>
      <w:shd w:val="clear" w:color="auto" w:fill="FFFFFF"/>
      <w:spacing w:before="360" w:line="240" w:lineRule="atLeast"/>
      <w:jc w:val="center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styleId="a7">
    <w:name w:val="header"/>
    <w:basedOn w:val="a"/>
    <w:link w:val="a8"/>
    <w:uiPriority w:val="99"/>
    <w:semiHidden/>
    <w:rsid w:val="004027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027A7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semiHidden/>
    <w:rsid w:val="004027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027A7"/>
    <w:rPr>
      <w:rFonts w:cs="Times New Roman"/>
      <w:color w:val="000000"/>
    </w:rPr>
  </w:style>
  <w:style w:type="character" w:customStyle="1" w:styleId="2FranklinGothicDemi">
    <w:name w:val="Основной текст (2) + Franklin Gothic Demi"/>
    <w:aliases w:val="Интервал -1 pt"/>
    <w:basedOn w:val="2"/>
    <w:uiPriority w:val="99"/>
    <w:rsid w:val="004027A7"/>
    <w:rPr>
      <w:rFonts w:ascii="Franklin Gothic Demi" w:eastAsia="Times New Roman" w:hAnsi="Franklin Gothic Demi" w:cs="Franklin Gothic Demi"/>
      <w:color w:val="000000"/>
      <w:spacing w:val="-20"/>
      <w:w w:val="100"/>
      <w:position w:val="0"/>
      <w:sz w:val="20"/>
      <w:szCs w:val="20"/>
      <w:u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609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09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Пользователь Windows</cp:lastModifiedBy>
  <cp:revision>5</cp:revision>
  <cp:lastPrinted>2018-10-30T10:29:00Z</cp:lastPrinted>
  <dcterms:created xsi:type="dcterms:W3CDTF">2016-01-13T09:09:00Z</dcterms:created>
  <dcterms:modified xsi:type="dcterms:W3CDTF">2018-10-30T10:30:00Z</dcterms:modified>
</cp:coreProperties>
</file>